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Current state customer journey map</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customer journey map can help you and your team to visualize your customers’ relationships with your org and product. Creating one is super useful for measuring the customer’s experience, something which can be a little abstract and hard to visualize. This helps everyone involved in the product to see it from the user’s point of view, pinpoint potential improvement opportunities, and unearth pain points.</w:t>
      </w:r>
    </w:p>
    <w:p w:rsidR="00000000" w:rsidDel="00000000" w:rsidP="00000000" w:rsidRDefault="00000000" w:rsidRPr="00000000" w14:paraId="00000004">
      <w:pPr>
        <w:rPr/>
      </w:pPr>
      <w:r w:rsidDel="00000000" w:rsidR="00000000" w:rsidRPr="00000000">
        <w:rPr>
          <w:rtl w:val="0"/>
        </w:rPr>
        <w:t xml:space="preserve">Current state customer journey maps help you visualize a user’s experience as it is today. They’re fact-based maps that create an accurate current state journey map. Below is a simple example of a customer journey map, which focuses on the emotions and typical questions a customer experiences throughout their journey.</w:t>
      </w:r>
    </w:p>
    <w:p w:rsidR="00000000" w:rsidDel="00000000" w:rsidP="00000000" w:rsidRDefault="00000000" w:rsidRPr="00000000" w14:paraId="00000005">
      <w:pPr>
        <w:spacing w:after="0" w:lineRule="auto"/>
        <w:rPr>
          <w:color w:val="000000"/>
        </w:rPr>
      </w:pPr>
      <w:r w:rsidDel="00000000" w:rsidR="00000000" w:rsidRPr="00000000">
        <w:rPr>
          <w:rtl w:val="0"/>
        </w:rPr>
      </w:r>
    </w:p>
    <w:tbl>
      <w:tblPr>
        <w:tblStyle w:val="Table1"/>
        <w:tblW w:w="13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2484"/>
        <w:gridCol w:w="2484"/>
        <w:gridCol w:w="2484"/>
        <w:gridCol w:w="2484"/>
        <w:gridCol w:w="2484"/>
        <w:tblGridChange w:id="0">
          <w:tblGrid>
            <w:gridCol w:w="1440"/>
            <w:gridCol w:w="2484"/>
            <w:gridCol w:w="2484"/>
            <w:gridCol w:w="2484"/>
            <w:gridCol w:w="2484"/>
            <w:gridCol w:w="2484"/>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Rule="auto"/>
              <w:rPr>
                <w:b w:val="1"/>
                <w:color w:val="ffffff"/>
              </w:rPr>
            </w:pPr>
            <w:r w:rsidDel="00000000" w:rsidR="00000000" w:rsidRPr="00000000">
              <w:rPr>
                <w:rtl w:val="0"/>
              </w:rPr>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Rule="auto"/>
              <w:jc w:val="center"/>
              <w:rPr>
                <w:b w:val="1"/>
                <w:color w:val="ffffff"/>
              </w:rPr>
            </w:pPr>
            <w:r w:rsidDel="00000000" w:rsidR="00000000" w:rsidRPr="00000000">
              <w:rPr>
                <w:b w:val="1"/>
                <w:color w:val="ffffff"/>
                <w:rtl w:val="0"/>
              </w:rPr>
              <w:t xml:space="preserve">Research</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Rule="auto"/>
              <w:jc w:val="center"/>
              <w:rPr>
                <w:b w:val="1"/>
                <w:color w:val="ffffff"/>
              </w:rPr>
            </w:pPr>
            <w:r w:rsidDel="00000000" w:rsidR="00000000" w:rsidRPr="00000000">
              <w:rPr>
                <w:b w:val="1"/>
                <w:color w:val="ffffff"/>
                <w:rtl w:val="0"/>
              </w:rPr>
              <w:t xml:space="preserve">Comparison</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Rule="auto"/>
              <w:jc w:val="center"/>
              <w:rPr>
                <w:b w:val="1"/>
                <w:color w:val="ffffff"/>
              </w:rPr>
            </w:pPr>
            <w:r w:rsidDel="00000000" w:rsidR="00000000" w:rsidRPr="00000000">
              <w:rPr>
                <w:b w:val="1"/>
                <w:color w:val="ffffff"/>
                <w:rtl w:val="0"/>
              </w:rPr>
              <w:t xml:space="preserve">Workshop</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jc w:val="center"/>
              <w:rPr>
                <w:b w:val="1"/>
                <w:color w:val="ffffff"/>
              </w:rPr>
            </w:pPr>
            <w:r w:rsidDel="00000000" w:rsidR="00000000" w:rsidRPr="00000000">
              <w:rPr>
                <w:b w:val="1"/>
                <w:color w:val="ffffff"/>
                <w:rtl w:val="0"/>
              </w:rPr>
              <w:t xml:space="preserve">Quote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Rule="auto"/>
              <w:jc w:val="center"/>
              <w:rPr>
                <w:b w:val="1"/>
                <w:color w:val="ffffff"/>
              </w:rPr>
            </w:pPr>
            <w:r w:rsidDel="00000000" w:rsidR="00000000" w:rsidRPr="00000000">
              <w:rPr>
                <w:b w:val="1"/>
                <w:color w:val="ffffff"/>
                <w:rtl w:val="0"/>
              </w:rPr>
              <w:t xml:space="preserve">Sign-off</w:t>
            </w:r>
          </w:p>
        </w:tc>
      </w:tr>
      <w:tr>
        <w:trPr>
          <w:cantSplit w:val="0"/>
          <w:trHeight w:val="267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Rule="auto"/>
              <w:jc w:val="center"/>
              <w:rPr>
                <w:b w:val="1"/>
                <w:color w:val="ffffff"/>
              </w:rPr>
            </w:pPr>
            <w:r w:rsidDel="00000000" w:rsidR="00000000" w:rsidRPr="00000000">
              <w:rPr>
                <w:b w:val="1"/>
                <w:color w:val="ffffff"/>
                <w:rtl w:val="0"/>
              </w:rPr>
              <w:t xml:space="preserve">Typical questions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Rule="auto"/>
              <w:rPr>
                <w:color w:val="000000"/>
              </w:rPr>
            </w:pPr>
            <w:r w:rsidDel="00000000" w:rsidR="00000000" w:rsidRPr="00000000">
              <w:rPr>
                <w:color w:val="000000"/>
                <w:rtl w:val="0"/>
              </w:rPr>
              <w:t xml:space="preserve">How do I create an app?</w:t>
            </w:r>
          </w:p>
          <w:p w:rsidR="00000000" w:rsidDel="00000000" w:rsidP="00000000" w:rsidRDefault="00000000" w:rsidRPr="00000000" w14:paraId="0000000E">
            <w:pPr>
              <w:widowControl w:val="0"/>
              <w:spacing w:after="0" w:lineRule="auto"/>
              <w:rPr>
                <w:color w:val="000000"/>
              </w:rPr>
            </w:pPr>
            <w:r w:rsidDel="00000000" w:rsidR="00000000" w:rsidRPr="00000000">
              <w:rPr>
                <w:rtl w:val="0"/>
              </w:rPr>
            </w:r>
          </w:p>
          <w:p w:rsidR="00000000" w:rsidDel="00000000" w:rsidP="00000000" w:rsidRDefault="00000000" w:rsidRPr="00000000" w14:paraId="0000000F">
            <w:pPr>
              <w:widowControl w:val="0"/>
              <w:spacing w:after="0" w:lineRule="auto"/>
              <w:rPr>
                <w:color w:val="000000"/>
              </w:rPr>
            </w:pPr>
            <w:r w:rsidDel="00000000" w:rsidR="00000000" w:rsidRPr="00000000">
              <w:rPr>
                <w:color w:val="000000"/>
                <w:rtl w:val="0"/>
              </w:rPr>
              <w:t xml:space="preserve">What platform should I use?</w:t>
            </w:r>
          </w:p>
          <w:p w:rsidR="00000000" w:rsidDel="00000000" w:rsidP="00000000" w:rsidRDefault="00000000" w:rsidRPr="00000000" w14:paraId="00000010">
            <w:pPr>
              <w:widowControl w:val="0"/>
              <w:spacing w:after="0" w:lineRule="auto"/>
              <w:rPr>
                <w:color w:val="000000"/>
              </w:rPr>
            </w:pPr>
            <w:r w:rsidDel="00000000" w:rsidR="00000000" w:rsidRPr="00000000">
              <w:rPr>
                <w:rtl w:val="0"/>
              </w:rPr>
            </w:r>
          </w:p>
          <w:p w:rsidR="00000000" w:rsidDel="00000000" w:rsidP="00000000" w:rsidRDefault="00000000" w:rsidRPr="00000000" w14:paraId="00000011">
            <w:pPr>
              <w:widowControl w:val="0"/>
              <w:spacing w:after="0" w:lineRule="auto"/>
              <w:rPr>
                <w:color w:val="000000"/>
              </w:rPr>
            </w:pPr>
            <w:r w:rsidDel="00000000" w:rsidR="00000000" w:rsidRPr="00000000">
              <w:rPr>
                <w:color w:val="000000"/>
                <w:rtl w:val="0"/>
              </w:rPr>
              <w:t xml:space="preserve">What will the cost be?</w:t>
            </w:r>
          </w:p>
          <w:p w:rsidR="00000000" w:rsidDel="00000000" w:rsidP="00000000" w:rsidRDefault="00000000" w:rsidRPr="00000000" w14:paraId="00000012">
            <w:pPr>
              <w:widowControl w:val="0"/>
              <w:spacing w:after="0" w:lineRule="auto"/>
              <w:rPr>
                <w:color w:val="000000"/>
              </w:rPr>
            </w:pPr>
            <w:r w:rsidDel="00000000" w:rsidR="00000000" w:rsidRPr="00000000">
              <w:rPr>
                <w:rtl w:val="0"/>
              </w:rPr>
            </w:r>
          </w:p>
          <w:p w:rsidR="00000000" w:rsidDel="00000000" w:rsidP="00000000" w:rsidRDefault="00000000" w:rsidRPr="00000000" w14:paraId="00000013">
            <w:pPr>
              <w:widowControl w:val="0"/>
              <w:spacing w:after="0" w:lineRule="auto"/>
              <w:rPr>
                <w:color w:val="000000"/>
              </w:rPr>
            </w:pPr>
            <w:r w:rsidDel="00000000" w:rsidR="00000000" w:rsidRPr="00000000">
              <w:rPr>
                <w:color w:val="000000"/>
                <w:rtl w:val="0"/>
              </w:rPr>
              <w:t xml:space="preserve">How will I protect my ideas?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Rule="auto"/>
              <w:rPr>
                <w:color w:val="000000"/>
              </w:rPr>
            </w:pPr>
            <w:r w:rsidDel="00000000" w:rsidR="00000000" w:rsidRPr="00000000">
              <w:rPr>
                <w:color w:val="000000"/>
                <w:rtl w:val="0"/>
              </w:rPr>
              <w:t xml:space="preserve">What should I look out for in an app developer?</w:t>
            </w:r>
          </w:p>
          <w:p w:rsidR="00000000" w:rsidDel="00000000" w:rsidP="00000000" w:rsidRDefault="00000000" w:rsidRPr="00000000" w14:paraId="00000015">
            <w:pPr>
              <w:widowControl w:val="0"/>
              <w:spacing w:after="0" w:lineRule="auto"/>
              <w:rPr>
                <w:color w:val="000000"/>
              </w:rPr>
            </w:pPr>
            <w:r w:rsidDel="00000000" w:rsidR="00000000" w:rsidRPr="00000000">
              <w:rPr>
                <w:rtl w:val="0"/>
              </w:rPr>
            </w:r>
          </w:p>
          <w:p w:rsidR="00000000" w:rsidDel="00000000" w:rsidP="00000000" w:rsidRDefault="00000000" w:rsidRPr="00000000" w14:paraId="00000016">
            <w:pPr>
              <w:widowControl w:val="0"/>
              <w:spacing w:after="0" w:lineRule="auto"/>
              <w:rPr>
                <w:color w:val="000000"/>
              </w:rPr>
            </w:pPr>
            <w:r w:rsidDel="00000000" w:rsidR="00000000" w:rsidRPr="00000000">
              <w:rPr>
                <w:color w:val="000000"/>
                <w:rtl w:val="0"/>
              </w:rPr>
              <w:t xml:space="preserve">Who have they worked with before?</w:t>
            </w:r>
          </w:p>
          <w:p w:rsidR="00000000" w:rsidDel="00000000" w:rsidP="00000000" w:rsidRDefault="00000000" w:rsidRPr="00000000" w14:paraId="00000017">
            <w:pPr>
              <w:widowControl w:val="0"/>
              <w:spacing w:after="0" w:lineRule="auto"/>
              <w:rPr>
                <w:color w:val="000000"/>
              </w:rPr>
            </w:pPr>
            <w:r w:rsidDel="00000000" w:rsidR="00000000" w:rsidRPr="00000000">
              <w:rPr>
                <w:rtl w:val="0"/>
              </w:rPr>
            </w:r>
          </w:p>
          <w:p w:rsidR="00000000" w:rsidDel="00000000" w:rsidP="00000000" w:rsidRDefault="00000000" w:rsidRPr="00000000" w14:paraId="00000018">
            <w:pPr>
              <w:widowControl w:val="0"/>
              <w:spacing w:after="0" w:lineRule="auto"/>
              <w:rPr>
                <w:color w:val="000000"/>
              </w:rPr>
            </w:pPr>
            <w:r w:rsidDel="00000000" w:rsidR="00000000" w:rsidRPr="00000000">
              <w:rPr>
                <w:color w:val="000000"/>
                <w:rtl w:val="0"/>
              </w:rPr>
              <w:t xml:space="preserve">What’s the quality in comparison to the cost?</w:t>
            </w:r>
          </w:p>
          <w:p w:rsidR="00000000" w:rsidDel="00000000" w:rsidP="00000000" w:rsidRDefault="00000000" w:rsidRPr="00000000" w14:paraId="00000019">
            <w:pPr>
              <w:widowControl w:val="0"/>
              <w:spacing w:after="0" w:lineRule="auto"/>
              <w:rPr>
                <w:color w:val="000000"/>
              </w:rPr>
            </w:pPr>
            <w:r w:rsidDel="00000000" w:rsidR="00000000" w:rsidRPr="00000000">
              <w:rPr>
                <w:rtl w:val="0"/>
              </w:rPr>
            </w:r>
          </w:p>
          <w:p w:rsidR="00000000" w:rsidDel="00000000" w:rsidP="00000000" w:rsidRDefault="00000000" w:rsidRPr="00000000" w14:paraId="0000001A">
            <w:pPr>
              <w:widowControl w:val="0"/>
              <w:spacing w:after="0" w:lineRule="auto"/>
              <w:rPr>
                <w:color w:val="000000"/>
              </w:rPr>
            </w:pPr>
            <w:r w:rsidDel="00000000" w:rsidR="00000000" w:rsidRPr="00000000">
              <w:rPr>
                <w:color w:val="000000"/>
                <w:rtl w:val="0"/>
              </w:rPr>
              <w:t xml:space="preserve">What can they offer in terms of capabilities?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Rule="auto"/>
              <w:rPr>
                <w:color w:val="000000"/>
              </w:rPr>
            </w:pPr>
            <w:r w:rsidDel="00000000" w:rsidR="00000000" w:rsidRPr="00000000">
              <w:rPr>
                <w:color w:val="000000"/>
                <w:rtl w:val="0"/>
              </w:rPr>
              <w:t xml:space="preserve">How can I understand if the platform will be successful?</w:t>
            </w:r>
          </w:p>
          <w:p w:rsidR="00000000" w:rsidDel="00000000" w:rsidP="00000000" w:rsidRDefault="00000000" w:rsidRPr="00000000" w14:paraId="0000001C">
            <w:pPr>
              <w:widowControl w:val="0"/>
              <w:spacing w:after="0" w:lineRule="auto"/>
              <w:rPr>
                <w:color w:val="000000"/>
              </w:rPr>
            </w:pPr>
            <w:r w:rsidDel="00000000" w:rsidR="00000000" w:rsidRPr="00000000">
              <w:rPr>
                <w:rtl w:val="0"/>
              </w:rPr>
            </w:r>
          </w:p>
          <w:p w:rsidR="00000000" w:rsidDel="00000000" w:rsidP="00000000" w:rsidRDefault="00000000" w:rsidRPr="00000000" w14:paraId="0000001D">
            <w:pPr>
              <w:widowControl w:val="0"/>
              <w:spacing w:after="0" w:lineRule="auto"/>
              <w:rPr>
                <w:color w:val="000000"/>
              </w:rPr>
            </w:pPr>
            <w:r w:rsidDel="00000000" w:rsidR="00000000" w:rsidRPr="00000000">
              <w:rPr>
                <w:color w:val="000000"/>
                <w:rtl w:val="0"/>
              </w:rPr>
              <w:t xml:space="preserve">Who’s going to be the product owner?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Rule="auto"/>
              <w:rPr>
                <w:color w:val="000000"/>
              </w:rPr>
            </w:pPr>
            <w:r w:rsidDel="00000000" w:rsidR="00000000" w:rsidRPr="00000000">
              <w:rPr>
                <w:color w:val="000000"/>
                <w:rtl w:val="0"/>
              </w:rPr>
              <w:t xml:space="preserve">How does it compare?</w:t>
            </w:r>
          </w:p>
          <w:p w:rsidR="00000000" w:rsidDel="00000000" w:rsidP="00000000" w:rsidRDefault="00000000" w:rsidRPr="00000000" w14:paraId="0000001F">
            <w:pPr>
              <w:widowControl w:val="0"/>
              <w:spacing w:after="0" w:lineRule="auto"/>
              <w:rPr>
                <w:color w:val="000000"/>
              </w:rPr>
            </w:pPr>
            <w:r w:rsidDel="00000000" w:rsidR="00000000" w:rsidRPr="00000000">
              <w:rPr>
                <w:rtl w:val="0"/>
              </w:rPr>
            </w:r>
          </w:p>
          <w:p w:rsidR="00000000" w:rsidDel="00000000" w:rsidP="00000000" w:rsidRDefault="00000000" w:rsidRPr="00000000" w14:paraId="00000020">
            <w:pPr>
              <w:widowControl w:val="0"/>
              <w:spacing w:after="0" w:lineRule="auto"/>
              <w:rPr>
                <w:color w:val="000000"/>
              </w:rPr>
            </w:pPr>
            <w:r w:rsidDel="00000000" w:rsidR="00000000" w:rsidRPr="00000000">
              <w:rPr>
                <w:color w:val="000000"/>
                <w:rtl w:val="0"/>
              </w:rPr>
              <w:t xml:space="preserve">What are my other business opportunities?</w:t>
            </w:r>
          </w:p>
          <w:p w:rsidR="00000000" w:rsidDel="00000000" w:rsidP="00000000" w:rsidRDefault="00000000" w:rsidRPr="00000000" w14:paraId="00000021">
            <w:pPr>
              <w:widowControl w:val="0"/>
              <w:spacing w:after="0" w:lineRule="auto"/>
              <w:rPr>
                <w:color w:val="000000"/>
              </w:rPr>
            </w:pPr>
            <w:r w:rsidDel="00000000" w:rsidR="00000000" w:rsidRPr="00000000">
              <w:rPr>
                <w:rtl w:val="0"/>
              </w:rPr>
            </w:r>
          </w:p>
          <w:p w:rsidR="00000000" w:rsidDel="00000000" w:rsidP="00000000" w:rsidRDefault="00000000" w:rsidRPr="00000000" w14:paraId="00000022">
            <w:pPr>
              <w:widowControl w:val="0"/>
              <w:spacing w:after="0" w:lineRule="auto"/>
              <w:rPr>
                <w:color w:val="000000"/>
              </w:rPr>
            </w:pPr>
            <w:r w:rsidDel="00000000" w:rsidR="00000000" w:rsidRPr="00000000">
              <w:rPr>
                <w:color w:val="000000"/>
                <w:rtl w:val="0"/>
              </w:rPr>
              <w:t xml:space="preserve">Do I want to make this jump?</w:t>
            </w:r>
          </w:p>
          <w:p w:rsidR="00000000" w:rsidDel="00000000" w:rsidP="00000000" w:rsidRDefault="00000000" w:rsidRPr="00000000" w14:paraId="00000023">
            <w:pPr>
              <w:widowControl w:val="0"/>
              <w:spacing w:after="0" w:lineRule="auto"/>
              <w:rPr>
                <w:color w:val="000000"/>
              </w:rPr>
            </w:pPr>
            <w:r w:rsidDel="00000000" w:rsidR="00000000" w:rsidRPr="00000000">
              <w:rPr>
                <w:rtl w:val="0"/>
              </w:rPr>
            </w:r>
          </w:p>
          <w:p w:rsidR="00000000" w:rsidDel="00000000" w:rsidP="00000000" w:rsidRDefault="00000000" w:rsidRPr="00000000" w14:paraId="00000024">
            <w:pPr>
              <w:widowControl w:val="0"/>
              <w:spacing w:after="0" w:lineRule="auto"/>
              <w:rPr>
                <w:color w:val="000000"/>
              </w:rPr>
            </w:pPr>
            <w:r w:rsidDel="00000000" w:rsidR="00000000" w:rsidRPr="00000000">
              <w:rPr>
                <w:color w:val="000000"/>
                <w:rtl w:val="0"/>
              </w:rPr>
              <w:t xml:space="preserve">How can I fund this?</w:t>
            </w:r>
          </w:p>
          <w:p w:rsidR="00000000" w:rsidDel="00000000" w:rsidP="00000000" w:rsidRDefault="00000000" w:rsidRPr="00000000" w14:paraId="00000025">
            <w:pPr>
              <w:widowControl w:val="0"/>
              <w:spacing w:after="0" w:lineRule="auto"/>
              <w:rPr>
                <w:color w:val="000000"/>
              </w:rPr>
            </w:pPr>
            <w:r w:rsidDel="00000000" w:rsidR="00000000" w:rsidRPr="00000000">
              <w:rPr>
                <w:rtl w:val="0"/>
              </w:rPr>
            </w:r>
          </w:p>
          <w:p w:rsidR="00000000" w:rsidDel="00000000" w:rsidP="00000000" w:rsidRDefault="00000000" w:rsidRPr="00000000" w14:paraId="00000026">
            <w:pPr>
              <w:widowControl w:val="0"/>
              <w:spacing w:after="0" w:lineRule="auto"/>
              <w:rPr>
                <w:color w:val="000000"/>
              </w:rPr>
            </w:pPr>
            <w:r w:rsidDel="00000000" w:rsidR="00000000" w:rsidRPr="00000000">
              <w:rPr>
                <w:rtl w:val="0"/>
              </w:rPr>
            </w:r>
          </w:p>
          <w:p w:rsidR="00000000" w:rsidDel="00000000" w:rsidP="00000000" w:rsidRDefault="00000000" w:rsidRPr="00000000" w14:paraId="00000027">
            <w:pPr>
              <w:widowControl w:val="0"/>
              <w:spacing w:after="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Rule="auto"/>
              <w:rPr>
                <w:color w:val="000000"/>
              </w:rPr>
            </w:pPr>
            <w:r w:rsidDel="00000000" w:rsidR="00000000" w:rsidRPr="00000000">
              <w:rPr>
                <w:color w:val="000000"/>
                <w:rtl w:val="0"/>
              </w:rPr>
              <w:t xml:space="preserve">What else do I need to do to set up the business?</w:t>
            </w:r>
          </w:p>
          <w:p w:rsidR="00000000" w:rsidDel="00000000" w:rsidP="00000000" w:rsidRDefault="00000000" w:rsidRPr="00000000" w14:paraId="00000029">
            <w:pPr>
              <w:widowControl w:val="0"/>
              <w:spacing w:after="0" w:lineRule="auto"/>
              <w:rPr>
                <w:color w:val="000000"/>
              </w:rPr>
            </w:pPr>
            <w:r w:rsidDel="00000000" w:rsidR="00000000" w:rsidRPr="00000000">
              <w:rPr>
                <w:rtl w:val="0"/>
              </w:rPr>
            </w:r>
          </w:p>
          <w:p w:rsidR="00000000" w:rsidDel="00000000" w:rsidP="00000000" w:rsidRDefault="00000000" w:rsidRPr="00000000" w14:paraId="0000002A">
            <w:pPr>
              <w:widowControl w:val="0"/>
              <w:spacing w:after="0" w:lineRule="auto"/>
              <w:rPr>
                <w:color w:val="000000"/>
              </w:rPr>
            </w:pPr>
            <w:r w:rsidDel="00000000" w:rsidR="00000000" w:rsidRPr="00000000">
              <w:rPr>
                <w:color w:val="000000"/>
                <w:rtl w:val="0"/>
              </w:rPr>
              <w:t xml:space="preserve">When will I get the finished product?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Rule="auto"/>
              <w:jc w:val="center"/>
              <w:rPr>
                <w:b w:val="1"/>
                <w:color w:val="ffffff"/>
              </w:rPr>
            </w:pPr>
            <w:r w:rsidDel="00000000" w:rsidR="00000000" w:rsidRPr="00000000">
              <w:rPr>
                <w:b w:val="1"/>
                <w:color w:val="ffffff"/>
                <w:rtl w:val="0"/>
              </w:rPr>
              <w:t xml:space="preserve">Emotions / feelings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Rule="auto"/>
              <w:rPr>
                <w:color w:val="000000"/>
              </w:rPr>
            </w:pPr>
            <w:r w:rsidDel="00000000" w:rsidR="00000000" w:rsidRPr="00000000">
              <w:rPr>
                <w:color w:val="000000"/>
                <w:rtl w:val="0"/>
              </w:rPr>
              <w:t xml:space="preserve">Enthusiastic. Protective. Curious. Ready to dive in.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Rule="auto"/>
              <w:rPr>
                <w:color w:val="000000"/>
              </w:rPr>
            </w:pPr>
            <w:r w:rsidDel="00000000" w:rsidR="00000000" w:rsidRPr="00000000">
              <w:rPr>
                <w:color w:val="000000"/>
                <w:rtl w:val="0"/>
              </w:rPr>
              <w:t xml:space="preserve">Uncertain. Discretionary. Subjective.</w:t>
            </w:r>
          </w:p>
          <w:p w:rsidR="00000000" w:rsidDel="00000000" w:rsidP="00000000" w:rsidRDefault="00000000" w:rsidRPr="00000000" w14:paraId="0000002E">
            <w:pPr>
              <w:widowControl w:val="0"/>
              <w:spacing w:after="0" w:lineRule="auto"/>
              <w:rPr>
                <w:color w:val="000000"/>
              </w:rPr>
            </w:pPr>
            <w:r w:rsidDel="00000000" w:rsidR="00000000" w:rsidRPr="00000000">
              <w:rPr>
                <w:rtl w:val="0"/>
              </w:rPr>
            </w:r>
          </w:p>
          <w:p w:rsidR="00000000" w:rsidDel="00000000" w:rsidP="00000000" w:rsidRDefault="00000000" w:rsidRPr="00000000" w14:paraId="0000002F">
            <w:pPr>
              <w:widowControl w:val="0"/>
              <w:spacing w:after="0" w:lineRule="auto"/>
              <w:rPr>
                <w:color w:val="000000"/>
              </w:rPr>
            </w:pPr>
            <w:r w:rsidDel="00000000" w:rsidR="00000000" w:rsidRPr="00000000">
              <w:rPr>
                <w:color w:val="000000"/>
                <w:rtl w:val="0"/>
              </w:rPr>
              <w:t xml:space="preserve">Carefully weighing pros and cons. Focused on time, cost, and quality.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Rule="auto"/>
              <w:rPr>
                <w:color w:val="000000"/>
              </w:rPr>
            </w:pPr>
            <w:r w:rsidDel="00000000" w:rsidR="00000000" w:rsidRPr="00000000">
              <w:rPr>
                <w:color w:val="000000"/>
                <w:rtl w:val="0"/>
              </w:rPr>
              <w:t xml:space="preserve">Inspired and eager.</w:t>
            </w:r>
          </w:p>
          <w:p w:rsidR="00000000" w:rsidDel="00000000" w:rsidP="00000000" w:rsidRDefault="00000000" w:rsidRPr="00000000" w14:paraId="00000031">
            <w:pPr>
              <w:widowControl w:val="0"/>
              <w:spacing w:after="0" w:lineRule="auto"/>
              <w:rPr>
                <w:color w:val="000000"/>
              </w:rPr>
            </w:pPr>
            <w:r w:rsidDel="00000000" w:rsidR="00000000" w:rsidRPr="00000000">
              <w:rPr>
                <w:rtl w:val="0"/>
              </w:rPr>
            </w:r>
          </w:p>
          <w:p w:rsidR="00000000" w:rsidDel="00000000" w:rsidP="00000000" w:rsidRDefault="00000000" w:rsidRPr="00000000" w14:paraId="00000032">
            <w:pPr>
              <w:widowControl w:val="0"/>
              <w:spacing w:after="0" w:lineRule="auto"/>
              <w:rPr>
                <w:color w:val="000000"/>
              </w:rPr>
            </w:pPr>
            <w:r w:rsidDel="00000000" w:rsidR="00000000" w:rsidRPr="00000000">
              <w:rPr>
                <w:color w:val="000000"/>
                <w:rtl w:val="0"/>
              </w:rPr>
              <w:t xml:space="preserve">Has a full understanding of the required workload.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Rule="auto"/>
              <w:rPr>
                <w:color w:val="000000"/>
              </w:rPr>
            </w:pPr>
            <w:r w:rsidDel="00000000" w:rsidR="00000000" w:rsidRPr="00000000">
              <w:rPr>
                <w:color w:val="000000"/>
                <w:rtl w:val="0"/>
              </w:rPr>
              <w:t xml:space="preserve">Revising former ideas and weighing up options. </w:t>
            </w:r>
          </w:p>
          <w:p w:rsidR="00000000" w:rsidDel="00000000" w:rsidP="00000000" w:rsidRDefault="00000000" w:rsidRPr="00000000" w14:paraId="00000034">
            <w:pPr>
              <w:widowControl w:val="0"/>
              <w:spacing w:after="0" w:lineRule="auto"/>
              <w:rPr>
                <w:color w:val="000000"/>
              </w:rPr>
            </w:pPr>
            <w:r w:rsidDel="00000000" w:rsidR="00000000" w:rsidRPr="00000000">
              <w:rPr>
                <w:rtl w:val="0"/>
              </w:rPr>
            </w:r>
          </w:p>
          <w:p w:rsidR="00000000" w:rsidDel="00000000" w:rsidP="00000000" w:rsidRDefault="00000000" w:rsidRPr="00000000" w14:paraId="00000035">
            <w:pPr>
              <w:widowControl w:val="0"/>
              <w:spacing w:after="0" w:lineRule="auto"/>
              <w:rPr>
                <w:color w:val="000000"/>
              </w:rPr>
            </w:pPr>
            <w:r w:rsidDel="00000000" w:rsidR="00000000" w:rsidRPr="00000000">
              <w:rPr>
                <w:color w:val="000000"/>
                <w:rtl w:val="0"/>
              </w:rPr>
              <w:t xml:space="preserve">Justifying decisions with family or business partners. </w:t>
            </w:r>
          </w:p>
          <w:p w:rsidR="00000000" w:rsidDel="00000000" w:rsidP="00000000" w:rsidRDefault="00000000" w:rsidRPr="00000000" w14:paraId="00000036">
            <w:pPr>
              <w:widowControl w:val="0"/>
              <w:spacing w:after="0" w:lineRule="auto"/>
              <w:rPr>
                <w:color w:val="000000"/>
              </w:rPr>
            </w:pPr>
            <w:r w:rsidDel="00000000" w:rsidR="00000000" w:rsidRPr="00000000">
              <w:rPr>
                <w:rtl w:val="0"/>
              </w:rPr>
            </w:r>
          </w:p>
          <w:p w:rsidR="00000000" w:rsidDel="00000000" w:rsidP="00000000" w:rsidRDefault="00000000" w:rsidRPr="00000000" w14:paraId="00000037">
            <w:pPr>
              <w:widowControl w:val="0"/>
              <w:spacing w:after="0" w:lineRule="auto"/>
              <w:rPr>
                <w:color w:val="000000"/>
              </w:rPr>
            </w:pPr>
            <w:r w:rsidDel="00000000" w:rsidR="00000000" w:rsidRPr="00000000">
              <w:rPr>
                <w:color w:val="000000"/>
                <w:rtl w:val="0"/>
              </w:rPr>
              <w:t xml:space="preserve">Validating internally that it’s the right decision.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Rule="auto"/>
              <w:rPr>
                <w:color w:val="000000"/>
              </w:rPr>
            </w:pPr>
            <w:r w:rsidDel="00000000" w:rsidR="00000000" w:rsidRPr="00000000">
              <w:rPr>
                <w:color w:val="000000"/>
                <w:rtl w:val="0"/>
              </w:rPr>
              <w:t xml:space="preserve">Keen to see fast results. Optimistic. Anxious and nervous.</w:t>
            </w:r>
          </w:p>
          <w:p w:rsidR="00000000" w:rsidDel="00000000" w:rsidP="00000000" w:rsidRDefault="00000000" w:rsidRPr="00000000" w14:paraId="00000039">
            <w:pPr>
              <w:widowControl w:val="0"/>
              <w:spacing w:after="0" w:lineRule="auto"/>
              <w:rPr>
                <w:color w:val="000000"/>
              </w:rPr>
            </w:pPr>
            <w:r w:rsidDel="00000000" w:rsidR="00000000" w:rsidRPr="00000000">
              <w:rPr>
                <w:rtl w:val="0"/>
              </w:rPr>
            </w:r>
          </w:p>
          <w:p w:rsidR="00000000" w:rsidDel="00000000" w:rsidP="00000000" w:rsidRDefault="00000000" w:rsidRPr="00000000" w14:paraId="0000003A">
            <w:pPr>
              <w:widowControl w:val="0"/>
              <w:spacing w:after="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Rule="auto"/>
              <w:jc w:val="center"/>
              <w:rPr>
                <w:b w:val="1"/>
                <w:color w:val="ffffff"/>
              </w:rPr>
            </w:pPr>
            <w:r w:rsidDel="00000000" w:rsidR="00000000" w:rsidRPr="00000000">
              <w:rPr>
                <w:b w:val="1"/>
                <w:color w:val="ffffff"/>
                <w:rtl w:val="0"/>
              </w:rPr>
              <w:t xml:space="preserve">We need to…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Rule="auto"/>
              <w:rPr>
                <w:color w:val="000000"/>
              </w:rPr>
            </w:pPr>
            <w:r w:rsidDel="00000000" w:rsidR="00000000" w:rsidRPr="00000000">
              <w:rPr>
                <w:color w:val="000000"/>
                <w:rtl w:val="0"/>
              </w:rPr>
              <w:t xml:space="preserve">Ensure we’re found.</w:t>
            </w:r>
          </w:p>
          <w:p w:rsidR="00000000" w:rsidDel="00000000" w:rsidP="00000000" w:rsidRDefault="00000000" w:rsidRPr="00000000" w14:paraId="0000003D">
            <w:pPr>
              <w:widowControl w:val="0"/>
              <w:spacing w:after="0" w:lineRule="auto"/>
              <w:rPr>
                <w:color w:val="000000"/>
              </w:rPr>
            </w:pPr>
            <w:r w:rsidDel="00000000" w:rsidR="00000000" w:rsidRPr="00000000">
              <w:rPr>
                <w:rtl w:val="0"/>
              </w:rPr>
            </w:r>
          </w:p>
          <w:p w:rsidR="00000000" w:rsidDel="00000000" w:rsidP="00000000" w:rsidRDefault="00000000" w:rsidRPr="00000000" w14:paraId="0000003E">
            <w:pPr>
              <w:widowControl w:val="0"/>
              <w:spacing w:after="0" w:lineRule="auto"/>
              <w:rPr>
                <w:color w:val="000000"/>
              </w:rPr>
            </w:pPr>
            <w:r w:rsidDel="00000000" w:rsidR="00000000" w:rsidRPr="00000000">
              <w:rPr>
                <w:color w:val="000000"/>
                <w:rtl w:val="0"/>
              </w:rPr>
              <w:t xml:space="preserve">Be present, instill confidence and give them a reason to make contact.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Rule="auto"/>
              <w:rPr>
                <w:color w:val="000000"/>
              </w:rPr>
            </w:pPr>
            <w:r w:rsidDel="00000000" w:rsidR="00000000" w:rsidRPr="00000000">
              <w:rPr>
                <w:color w:val="000000"/>
                <w:rtl w:val="0"/>
              </w:rPr>
              <w:t xml:space="preserve">Explain the process of app development. Demonstrate best practices. </w:t>
            </w:r>
          </w:p>
          <w:p w:rsidR="00000000" w:rsidDel="00000000" w:rsidP="00000000" w:rsidRDefault="00000000" w:rsidRPr="00000000" w14:paraId="00000040">
            <w:pPr>
              <w:widowControl w:val="0"/>
              <w:spacing w:after="0" w:lineRule="auto"/>
              <w:rPr>
                <w:color w:val="000000"/>
              </w:rPr>
            </w:pPr>
            <w:r w:rsidDel="00000000" w:rsidR="00000000" w:rsidRPr="00000000">
              <w:rPr>
                <w:rtl w:val="0"/>
              </w:rPr>
            </w:r>
          </w:p>
          <w:p w:rsidR="00000000" w:rsidDel="00000000" w:rsidP="00000000" w:rsidRDefault="00000000" w:rsidRPr="00000000" w14:paraId="00000041">
            <w:pPr>
              <w:widowControl w:val="0"/>
              <w:spacing w:after="0" w:lineRule="auto"/>
              <w:rPr>
                <w:color w:val="000000"/>
              </w:rPr>
            </w:pPr>
            <w:r w:rsidDel="00000000" w:rsidR="00000000" w:rsidRPr="00000000">
              <w:rPr>
                <w:color w:val="000000"/>
                <w:rtl w:val="0"/>
              </w:rPr>
              <w:t xml:space="preserve">Highlight past success, and be open and honest.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Rule="auto"/>
              <w:rPr>
                <w:color w:val="000000"/>
              </w:rPr>
            </w:pPr>
            <w:r w:rsidDel="00000000" w:rsidR="00000000" w:rsidRPr="00000000">
              <w:rPr>
                <w:color w:val="000000"/>
                <w:rtl w:val="0"/>
              </w:rPr>
              <w:t xml:space="preserve">Explain what’s involved clearly so they understand fully. </w:t>
            </w:r>
          </w:p>
          <w:p w:rsidR="00000000" w:rsidDel="00000000" w:rsidP="00000000" w:rsidRDefault="00000000" w:rsidRPr="00000000" w14:paraId="00000043">
            <w:pPr>
              <w:widowControl w:val="0"/>
              <w:spacing w:after="0" w:lineRule="auto"/>
              <w:rPr>
                <w:color w:val="000000"/>
              </w:rPr>
            </w:pPr>
            <w:r w:rsidDel="00000000" w:rsidR="00000000" w:rsidRPr="00000000">
              <w:rPr>
                <w:rtl w:val="0"/>
              </w:rPr>
            </w:r>
          </w:p>
          <w:p w:rsidR="00000000" w:rsidDel="00000000" w:rsidP="00000000" w:rsidRDefault="00000000" w:rsidRPr="00000000" w14:paraId="00000044">
            <w:pPr>
              <w:widowControl w:val="0"/>
              <w:spacing w:after="0" w:lineRule="auto"/>
              <w:rPr>
                <w:color w:val="000000"/>
              </w:rPr>
            </w:pPr>
            <w:r w:rsidDel="00000000" w:rsidR="00000000" w:rsidRPr="00000000">
              <w:rPr>
                <w:color w:val="000000"/>
                <w:rtl w:val="0"/>
              </w:rPr>
              <w:t xml:space="preserve">Establish that you’ll be there to guide through the process.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Rule="auto"/>
              <w:rPr>
                <w:color w:val="000000"/>
              </w:rPr>
            </w:pPr>
            <w:r w:rsidDel="00000000" w:rsidR="00000000" w:rsidRPr="00000000">
              <w:rPr>
                <w:color w:val="000000"/>
                <w:rtl w:val="0"/>
              </w:rPr>
              <w:t xml:space="preserve">Show why you’re the best team for the job. </w:t>
            </w:r>
          </w:p>
          <w:p w:rsidR="00000000" w:rsidDel="00000000" w:rsidP="00000000" w:rsidRDefault="00000000" w:rsidRPr="00000000" w14:paraId="00000046">
            <w:pPr>
              <w:widowControl w:val="0"/>
              <w:spacing w:after="0" w:lineRule="auto"/>
              <w:rPr>
                <w:color w:val="000000"/>
              </w:rPr>
            </w:pPr>
            <w:r w:rsidDel="00000000" w:rsidR="00000000" w:rsidRPr="00000000">
              <w:rPr>
                <w:rtl w:val="0"/>
              </w:rPr>
            </w:r>
          </w:p>
          <w:p w:rsidR="00000000" w:rsidDel="00000000" w:rsidP="00000000" w:rsidRDefault="00000000" w:rsidRPr="00000000" w14:paraId="00000047">
            <w:pPr>
              <w:widowControl w:val="0"/>
              <w:spacing w:after="0" w:lineRule="auto"/>
              <w:rPr>
                <w:color w:val="000000"/>
              </w:rPr>
            </w:pPr>
            <w:r w:rsidDel="00000000" w:rsidR="00000000" w:rsidRPr="00000000">
              <w:rPr>
                <w:color w:val="000000"/>
                <w:rtl w:val="0"/>
              </w:rPr>
              <w:t xml:space="preserve">Justify pricing with enough info and answers to critical questions.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Rule="auto"/>
              <w:rPr>
                <w:color w:val="000000"/>
              </w:rPr>
            </w:pPr>
            <w:r w:rsidDel="00000000" w:rsidR="00000000" w:rsidRPr="00000000">
              <w:rPr>
                <w:color w:val="000000"/>
                <w:rtl w:val="0"/>
              </w:rPr>
              <w:t xml:space="preserve">Keep them informed with relevant info. </w:t>
            </w:r>
          </w:p>
          <w:p w:rsidR="00000000" w:rsidDel="00000000" w:rsidP="00000000" w:rsidRDefault="00000000" w:rsidRPr="00000000" w14:paraId="00000049">
            <w:pPr>
              <w:widowControl w:val="0"/>
              <w:spacing w:after="0" w:lineRule="auto"/>
              <w:rPr>
                <w:color w:val="000000"/>
              </w:rPr>
            </w:pPr>
            <w:r w:rsidDel="00000000" w:rsidR="00000000" w:rsidRPr="00000000">
              <w:rPr>
                <w:rtl w:val="0"/>
              </w:rPr>
            </w:r>
          </w:p>
          <w:p w:rsidR="00000000" w:rsidDel="00000000" w:rsidP="00000000" w:rsidRDefault="00000000" w:rsidRPr="00000000" w14:paraId="0000004A">
            <w:pPr>
              <w:widowControl w:val="0"/>
              <w:spacing w:after="0" w:lineRule="auto"/>
              <w:rPr>
                <w:color w:val="000000"/>
              </w:rPr>
            </w:pPr>
            <w:r w:rsidDel="00000000" w:rsidR="00000000" w:rsidRPr="00000000">
              <w:rPr>
                <w:color w:val="000000"/>
                <w:rtl w:val="0"/>
              </w:rPr>
              <w:t xml:space="preserve">Frequently communicate and set clear expectations.</w:t>
            </w:r>
          </w:p>
          <w:p w:rsidR="00000000" w:rsidDel="00000000" w:rsidP="00000000" w:rsidRDefault="00000000" w:rsidRPr="00000000" w14:paraId="0000004B">
            <w:pPr>
              <w:widowControl w:val="0"/>
              <w:spacing w:after="0" w:lineRule="auto"/>
              <w:rPr>
                <w:color w:val="000000"/>
              </w:rPr>
            </w:pPr>
            <w:r w:rsidDel="00000000" w:rsidR="00000000" w:rsidRPr="00000000">
              <w:rPr>
                <w:rtl w:val="0"/>
              </w:rPr>
            </w:r>
          </w:p>
          <w:p w:rsidR="00000000" w:rsidDel="00000000" w:rsidP="00000000" w:rsidRDefault="00000000" w:rsidRPr="00000000" w14:paraId="0000004C">
            <w:pPr>
              <w:widowControl w:val="0"/>
              <w:spacing w:after="0" w:lineRule="auto"/>
              <w:rPr>
                <w:color w:val="000000"/>
              </w:rPr>
            </w:pPr>
            <w:r w:rsidDel="00000000" w:rsidR="00000000" w:rsidRPr="00000000">
              <w:rPr>
                <w:color w:val="000000"/>
                <w:rtl w:val="0"/>
              </w:rPr>
              <w:t xml:space="preserve">Ask for constant feedback. Ensure everyone is on the same page. </w:t>
            </w:r>
          </w:p>
        </w:tc>
      </w:tr>
    </w:tbl>
    <w:p w:rsidR="00000000" w:rsidDel="00000000" w:rsidP="00000000" w:rsidRDefault="00000000" w:rsidRPr="00000000" w14:paraId="0000004D">
      <w:pPr>
        <w:spacing w:after="0" w:lineRule="auto"/>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Current state customer journey map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